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2EB" w:rsidRDefault="00D737D8">
      <w:pPr>
        <w:pStyle w:val="a3"/>
        <w:spacing w:before="66"/>
        <w:ind w:right="109" w:firstLine="283"/>
        <w:jc w:val="both"/>
      </w:pPr>
      <w:r>
        <w:rPr>
          <w:color w:val="212121"/>
        </w:rPr>
        <w:t>Здание школы доступно для инвалидов и лиц с ограниченными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возможностями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здоровья,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специальными</w:t>
      </w:r>
      <w:r>
        <w:rPr>
          <w:color w:val="212121"/>
          <w:spacing w:val="-77"/>
        </w:rPr>
        <w:t xml:space="preserve"> </w:t>
      </w:r>
      <w:r>
        <w:rPr>
          <w:color w:val="212121"/>
        </w:rPr>
        <w:t>техническими средствами. Помещения школы выше первого этажа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доступны для инвалидов и лиц с ограниченными возможностями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здоровья за исключением лиц, передвигающихся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 инвалидных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колясках.</w:t>
      </w:r>
    </w:p>
    <w:p w:rsidR="00A072EB" w:rsidRDefault="00D737D8">
      <w:pPr>
        <w:pStyle w:val="a4"/>
      </w:pPr>
      <w:r>
        <w:rPr>
          <w:color w:val="212121"/>
        </w:rPr>
        <w:t>Для обеспечения доступности в школу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инвалидов и лиц 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ограниченными возможностями здоровья в наличии имеются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следующие:</w:t>
      </w:r>
    </w:p>
    <w:p w:rsidR="00A072EB" w:rsidRDefault="00D737D8">
      <w:pPr>
        <w:pStyle w:val="a5"/>
        <w:numPr>
          <w:ilvl w:val="0"/>
          <w:numId w:val="1"/>
        </w:numPr>
        <w:tabs>
          <w:tab w:val="left" w:pos="398"/>
        </w:tabs>
        <w:ind w:right="114" w:firstLine="0"/>
        <w:rPr>
          <w:sz w:val="32"/>
        </w:rPr>
      </w:pPr>
      <w:r>
        <w:rPr>
          <w:color w:val="212121"/>
          <w:sz w:val="32"/>
        </w:rPr>
        <w:t>пандусы</w:t>
      </w:r>
      <w:r>
        <w:rPr>
          <w:color w:val="212121"/>
          <w:spacing w:val="26"/>
          <w:sz w:val="32"/>
        </w:rPr>
        <w:t xml:space="preserve"> </w:t>
      </w:r>
      <w:r>
        <w:rPr>
          <w:color w:val="212121"/>
          <w:sz w:val="32"/>
        </w:rPr>
        <w:t>для</w:t>
      </w:r>
      <w:r>
        <w:rPr>
          <w:color w:val="212121"/>
          <w:spacing w:val="26"/>
          <w:sz w:val="32"/>
        </w:rPr>
        <w:t xml:space="preserve"> </w:t>
      </w:r>
      <w:r>
        <w:rPr>
          <w:color w:val="212121"/>
          <w:sz w:val="32"/>
        </w:rPr>
        <w:t>обеспечения</w:t>
      </w:r>
      <w:r>
        <w:rPr>
          <w:color w:val="212121"/>
          <w:spacing w:val="24"/>
          <w:sz w:val="32"/>
        </w:rPr>
        <w:t xml:space="preserve"> </w:t>
      </w:r>
      <w:r>
        <w:rPr>
          <w:color w:val="212121"/>
          <w:sz w:val="32"/>
        </w:rPr>
        <w:t>доступа</w:t>
      </w:r>
      <w:r>
        <w:rPr>
          <w:color w:val="212121"/>
          <w:spacing w:val="25"/>
          <w:sz w:val="32"/>
        </w:rPr>
        <w:t xml:space="preserve"> </w:t>
      </w:r>
      <w:r>
        <w:rPr>
          <w:color w:val="212121"/>
          <w:sz w:val="32"/>
        </w:rPr>
        <w:t>в</w:t>
      </w:r>
      <w:r>
        <w:rPr>
          <w:color w:val="212121"/>
          <w:spacing w:val="26"/>
          <w:sz w:val="32"/>
        </w:rPr>
        <w:t xml:space="preserve"> </w:t>
      </w:r>
      <w:r>
        <w:rPr>
          <w:color w:val="212121"/>
          <w:sz w:val="32"/>
        </w:rPr>
        <w:t>здание</w:t>
      </w:r>
      <w:r>
        <w:rPr>
          <w:color w:val="212121"/>
          <w:spacing w:val="26"/>
          <w:sz w:val="32"/>
        </w:rPr>
        <w:t xml:space="preserve"> </w:t>
      </w:r>
      <w:r>
        <w:rPr>
          <w:color w:val="212121"/>
          <w:sz w:val="32"/>
        </w:rPr>
        <w:t>школы</w:t>
      </w:r>
      <w:r>
        <w:rPr>
          <w:color w:val="212121"/>
          <w:spacing w:val="24"/>
          <w:sz w:val="32"/>
        </w:rPr>
        <w:t xml:space="preserve"> </w:t>
      </w:r>
      <w:r>
        <w:rPr>
          <w:color w:val="212121"/>
          <w:sz w:val="32"/>
        </w:rPr>
        <w:t>инвалидов,</w:t>
      </w:r>
      <w:r>
        <w:rPr>
          <w:color w:val="212121"/>
          <w:spacing w:val="-77"/>
          <w:sz w:val="32"/>
        </w:rPr>
        <w:t xml:space="preserve"> </w:t>
      </w:r>
      <w:r>
        <w:rPr>
          <w:color w:val="212121"/>
          <w:sz w:val="32"/>
        </w:rPr>
        <w:t>передвигаю</w:t>
      </w:r>
      <w:r>
        <w:rPr>
          <w:color w:val="212121"/>
          <w:sz w:val="32"/>
        </w:rPr>
        <w:t>щихся</w:t>
      </w:r>
      <w:r>
        <w:rPr>
          <w:color w:val="212121"/>
          <w:spacing w:val="-3"/>
          <w:sz w:val="32"/>
        </w:rPr>
        <w:t xml:space="preserve"> </w:t>
      </w:r>
      <w:r>
        <w:rPr>
          <w:color w:val="212121"/>
          <w:sz w:val="32"/>
        </w:rPr>
        <w:t>на инвалидных</w:t>
      </w:r>
      <w:r>
        <w:rPr>
          <w:color w:val="212121"/>
          <w:spacing w:val="2"/>
          <w:sz w:val="32"/>
        </w:rPr>
        <w:t xml:space="preserve"> </w:t>
      </w:r>
      <w:r>
        <w:rPr>
          <w:color w:val="212121"/>
          <w:sz w:val="32"/>
        </w:rPr>
        <w:t xml:space="preserve">колясках, </w:t>
      </w:r>
      <w:proofErr w:type="gramStart"/>
      <w:r>
        <w:rPr>
          <w:color w:val="212121"/>
          <w:sz w:val="32"/>
        </w:rPr>
        <w:t>а  также</w:t>
      </w:r>
      <w:proofErr w:type="gramEnd"/>
      <w:r>
        <w:rPr>
          <w:color w:val="212121"/>
          <w:sz w:val="32"/>
        </w:rPr>
        <w:t xml:space="preserve">  для  перемещения по   первому  этажу</w:t>
      </w:r>
      <w:r>
        <w:rPr>
          <w:color w:val="212121"/>
          <w:sz w:val="32"/>
        </w:rPr>
        <w:t>;</w:t>
      </w:r>
    </w:p>
    <w:p w:rsidR="00A072EB" w:rsidRDefault="00D737D8">
      <w:pPr>
        <w:pStyle w:val="a5"/>
        <w:numPr>
          <w:ilvl w:val="0"/>
          <w:numId w:val="1"/>
        </w:numPr>
        <w:tabs>
          <w:tab w:val="left" w:pos="314"/>
        </w:tabs>
        <w:ind w:right="114" w:firstLine="0"/>
        <w:rPr>
          <w:sz w:val="32"/>
        </w:rPr>
      </w:pPr>
      <w:r>
        <w:rPr>
          <w:color w:val="212121"/>
          <w:sz w:val="32"/>
        </w:rPr>
        <w:t>информационная</w:t>
      </w:r>
      <w:r>
        <w:rPr>
          <w:color w:val="212121"/>
          <w:spacing w:val="19"/>
          <w:sz w:val="32"/>
        </w:rPr>
        <w:t xml:space="preserve"> </w:t>
      </w:r>
      <w:r>
        <w:rPr>
          <w:color w:val="212121"/>
          <w:sz w:val="32"/>
        </w:rPr>
        <w:t>табличка,</w:t>
      </w:r>
      <w:r>
        <w:rPr>
          <w:color w:val="212121"/>
          <w:spacing w:val="20"/>
          <w:sz w:val="32"/>
        </w:rPr>
        <w:t xml:space="preserve"> </w:t>
      </w:r>
      <w:r>
        <w:rPr>
          <w:color w:val="212121"/>
          <w:sz w:val="32"/>
        </w:rPr>
        <w:t>содержащая</w:t>
      </w:r>
      <w:r>
        <w:rPr>
          <w:color w:val="212121"/>
          <w:spacing w:val="20"/>
          <w:sz w:val="32"/>
        </w:rPr>
        <w:t xml:space="preserve"> </w:t>
      </w:r>
      <w:r>
        <w:rPr>
          <w:color w:val="212121"/>
          <w:sz w:val="32"/>
        </w:rPr>
        <w:t>информацию</w:t>
      </w:r>
      <w:r>
        <w:rPr>
          <w:color w:val="212121"/>
          <w:spacing w:val="20"/>
          <w:sz w:val="32"/>
        </w:rPr>
        <w:t xml:space="preserve"> </w:t>
      </w:r>
      <w:r>
        <w:rPr>
          <w:color w:val="212121"/>
          <w:sz w:val="32"/>
        </w:rPr>
        <w:t>о</w:t>
      </w:r>
      <w:r>
        <w:rPr>
          <w:color w:val="212121"/>
          <w:spacing w:val="22"/>
          <w:sz w:val="32"/>
        </w:rPr>
        <w:t xml:space="preserve"> </w:t>
      </w:r>
      <w:r>
        <w:rPr>
          <w:color w:val="212121"/>
          <w:sz w:val="32"/>
        </w:rPr>
        <w:t>школе,</w:t>
      </w:r>
      <w:r>
        <w:rPr>
          <w:color w:val="212121"/>
          <w:spacing w:val="19"/>
          <w:sz w:val="32"/>
        </w:rPr>
        <w:t xml:space="preserve"> </w:t>
      </w:r>
      <w:r>
        <w:rPr>
          <w:color w:val="212121"/>
          <w:sz w:val="32"/>
        </w:rPr>
        <w:t>ее</w:t>
      </w:r>
      <w:r>
        <w:rPr>
          <w:color w:val="212121"/>
          <w:spacing w:val="-77"/>
          <w:sz w:val="32"/>
        </w:rPr>
        <w:t xml:space="preserve"> </w:t>
      </w:r>
      <w:r>
        <w:rPr>
          <w:color w:val="212121"/>
          <w:sz w:val="32"/>
        </w:rPr>
        <w:t>режиме</w:t>
      </w:r>
      <w:r>
        <w:rPr>
          <w:color w:val="212121"/>
          <w:spacing w:val="-3"/>
          <w:sz w:val="32"/>
        </w:rPr>
        <w:t xml:space="preserve"> </w:t>
      </w:r>
      <w:r>
        <w:rPr>
          <w:color w:val="212121"/>
          <w:sz w:val="32"/>
        </w:rPr>
        <w:t>работы,</w:t>
      </w:r>
      <w:r>
        <w:rPr>
          <w:color w:val="212121"/>
          <w:spacing w:val="-3"/>
          <w:sz w:val="32"/>
        </w:rPr>
        <w:t xml:space="preserve"> </w:t>
      </w:r>
      <w:r>
        <w:rPr>
          <w:color w:val="212121"/>
          <w:sz w:val="32"/>
        </w:rPr>
        <w:t>выполненная шрифтом Брайля;</w:t>
      </w:r>
    </w:p>
    <w:p w:rsidR="00A072EB" w:rsidRDefault="00D737D8">
      <w:pPr>
        <w:pStyle w:val="a5"/>
        <w:numPr>
          <w:ilvl w:val="0"/>
          <w:numId w:val="1"/>
        </w:numPr>
        <w:tabs>
          <w:tab w:val="left" w:pos="371"/>
        </w:tabs>
        <w:ind w:right="115" w:firstLine="0"/>
        <w:rPr>
          <w:sz w:val="32"/>
        </w:rPr>
      </w:pPr>
      <w:r>
        <w:rPr>
          <w:color w:val="212121"/>
          <w:sz w:val="32"/>
        </w:rPr>
        <w:t>туалет</w:t>
      </w:r>
      <w:r>
        <w:rPr>
          <w:color w:val="212121"/>
          <w:spacing w:val="1"/>
          <w:sz w:val="32"/>
        </w:rPr>
        <w:t xml:space="preserve"> </w:t>
      </w:r>
      <w:r>
        <w:rPr>
          <w:color w:val="212121"/>
          <w:sz w:val="32"/>
        </w:rPr>
        <w:t>для</w:t>
      </w:r>
      <w:r>
        <w:rPr>
          <w:color w:val="212121"/>
          <w:spacing w:val="1"/>
          <w:sz w:val="32"/>
        </w:rPr>
        <w:t xml:space="preserve"> </w:t>
      </w:r>
      <w:r>
        <w:rPr>
          <w:color w:val="212121"/>
          <w:sz w:val="32"/>
        </w:rPr>
        <w:t>инвалидов,</w:t>
      </w:r>
      <w:r>
        <w:rPr>
          <w:color w:val="212121"/>
          <w:spacing w:val="1"/>
          <w:sz w:val="32"/>
        </w:rPr>
        <w:t xml:space="preserve"> </w:t>
      </w:r>
      <w:r>
        <w:rPr>
          <w:color w:val="212121"/>
          <w:sz w:val="32"/>
        </w:rPr>
        <w:t>оснащенный</w:t>
      </w:r>
      <w:r>
        <w:rPr>
          <w:color w:val="212121"/>
          <w:spacing w:val="1"/>
          <w:sz w:val="32"/>
        </w:rPr>
        <w:t xml:space="preserve"> </w:t>
      </w:r>
      <w:r>
        <w:rPr>
          <w:color w:val="212121"/>
          <w:sz w:val="32"/>
        </w:rPr>
        <w:t>необходимыми</w:t>
      </w:r>
      <w:r>
        <w:rPr>
          <w:color w:val="212121"/>
          <w:spacing w:val="1"/>
          <w:sz w:val="32"/>
        </w:rPr>
        <w:t xml:space="preserve"> </w:t>
      </w:r>
      <w:r>
        <w:rPr>
          <w:color w:val="212121"/>
          <w:sz w:val="32"/>
        </w:rPr>
        <w:t>поручнями,</w:t>
      </w:r>
      <w:r>
        <w:rPr>
          <w:color w:val="212121"/>
          <w:spacing w:val="-77"/>
          <w:sz w:val="32"/>
        </w:rPr>
        <w:t xml:space="preserve"> </w:t>
      </w:r>
      <w:bookmarkStart w:id="0" w:name="_GoBack"/>
      <w:bookmarkEnd w:id="0"/>
      <w:r>
        <w:rPr>
          <w:color w:val="212121"/>
          <w:sz w:val="32"/>
        </w:rPr>
        <w:t>умывальником.</w:t>
      </w:r>
    </w:p>
    <w:sectPr w:rsidR="00A072EB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02868"/>
    <w:multiLevelType w:val="hybridMultilevel"/>
    <w:tmpl w:val="B2807860"/>
    <w:lvl w:ilvl="0" w:tplc="79B81266">
      <w:numFmt w:val="bullet"/>
      <w:lvlText w:val="-"/>
      <w:lvlJc w:val="left"/>
      <w:pPr>
        <w:ind w:left="102" w:hanging="296"/>
      </w:pPr>
      <w:rPr>
        <w:rFonts w:ascii="Times New Roman" w:eastAsia="Times New Roman" w:hAnsi="Times New Roman" w:cs="Times New Roman" w:hint="default"/>
        <w:color w:val="212121"/>
        <w:w w:val="99"/>
        <w:sz w:val="32"/>
        <w:szCs w:val="32"/>
        <w:lang w:val="ru-RU" w:eastAsia="en-US" w:bidi="ar-SA"/>
      </w:rPr>
    </w:lvl>
    <w:lvl w:ilvl="1" w:tplc="2D42B95E">
      <w:numFmt w:val="bullet"/>
      <w:lvlText w:val="•"/>
      <w:lvlJc w:val="left"/>
      <w:pPr>
        <w:ind w:left="1046" w:hanging="296"/>
      </w:pPr>
      <w:rPr>
        <w:rFonts w:hint="default"/>
        <w:lang w:val="ru-RU" w:eastAsia="en-US" w:bidi="ar-SA"/>
      </w:rPr>
    </w:lvl>
    <w:lvl w:ilvl="2" w:tplc="F10A9E44">
      <w:numFmt w:val="bullet"/>
      <w:lvlText w:val="•"/>
      <w:lvlJc w:val="left"/>
      <w:pPr>
        <w:ind w:left="1993" w:hanging="296"/>
      </w:pPr>
      <w:rPr>
        <w:rFonts w:hint="default"/>
        <w:lang w:val="ru-RU" w:eastAsia="en-US" w:bidi="ar-SA"/>
      </w:rPr>
    </w:lvl>
    <w:lvl w:ilvl="3" w:tplc="2F867176">
      <w:numFmt w:val="bullet"/>
      <w:lvlText w:val="•"/>
      <w:lvlJc w:val="left"/>
      <w:pPr>
        <w:ind w:left="2939" w:hanging="296"/>
      </w:pPr>
      <w:rPr>
        <w:rFonts w:hint="default"/>
        <w:lang w:val="ru-RU" w:eastAsia="en-US" w:bidi="ar-SA"/>
      </w:rPr>
    </w:lvl>
    <w:lvl w:ilvl="4" w:tplc="3E2A669A">
      <w:numFmt w:val="bullet"/>
      <w:lvlText w:val="•"/>
      <w:lvlJc w:val="left"/>
      <w:pPr>
        <w:ind w:left="3886" w:hanging="296"/>
      </w:pPr>
      <w:rPr>
        <w:rFonts w:hint="default"/>
        <w:lang w:val="ru-RU" w:eastAsia="en-US" w:bidi="ar-SA"/>
      </w:rPr>
    </w:lvl>
    <w:lvl w:ilvl="5" w:tplc="AB821D26">
      <w:numFmt w:val="bullet"/>
      <w:lvlText w:val="•"/>
      <w:lvlJc w:val="left"/>
      <w:pPr>
        <w:ind w:left="4833" w:hanging="296"/>
      </w:pPr>
      <w:rPr>
        <w:rFonts w:hint="default"/>
        <w:lang w:val="ru-RU" w:eastAsia="en-US" w:bidi="ar-SA"/>
      </w:rPr>
    </w:lvl>
    <w:lvl w:ilvl="6" w:tplc="C380BB8C">
      <w:numFmt w:val="bullet"/>
      <w:lvlText w:val="•"/>
      <w:lvlJc w:val="left"/>
      <w:pPr>
        <w:ind w:left="5779" w:hanging="296"/>
      </w:pPr>
      <w:rPr>
        <w:rFonts w:hint="default"/>
        <w:lang w:val="ru-RU" w:eastAsia="en-US" w:bidi="ar-SA"/>
      </w:rPr>
    </w:lvl>
    <w:lvl w:ilvl="7" w:tplc="80C809A0">
      <w:numFmt w:val="bullet"/>
      <w:lvlText w:val="•"/>
      <w:lvlJc w:val="left"/>
      <w:pPr>
        <w:ind w:left="6726" w:hanging="296"/>
      </w:pPr>
      <w:rPr>
        <w:rFonts w:hint="default"/>
        <w:lang w:val="ru-RU" w:eastAsia="en-US" w:bidi="ar-SA"/>
      </w:rPr>
    </w:lvl>
    <w:lvl w:ilvl="8" w:tplc="B344D0D0">
      <w:numFmt w:val="bullet"/>
      <w:lvlText w:val="•"/>
      <w:lvlJc w:val="left"/>
      <w:pPr>
        <w:ind w:left="7673" w:hanging="2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72EB"/>
    <w:rsid w:val="00A072EB"/>
    <w:rsid w:val="00D7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FE7B4"/>
  <w15:docId w15:val="{CE92404E-DCEA-4AD0-8BCA-7D74C21A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32"/>
      <w:szCs w:val="32"/>
    </w:rPr>
  </w:style>
  <w:style w:type="paragraph" w:styleId="a4">
    <w:name w:val="Title"/>
    <w:basedOn w:val="a"/>
    <w:uiPriority w:val="1"/>
    <w:qFormat/>
    <w:pPr>
      <w:spacing w:before="8"/>
      <w:ind w:left="102" w:right="106" w:firstLine="491"/>
      <w:jc w:val="both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3</cp:revision>
  <dcterms:created xsi:type="dcterms:W3CDTF">2022-02-24T12:08:00Z</dcterms:created>
  <dcterms:modified xsi:type="dcterms:W3CDTF">2022-02-24T12:48:00Z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2022-02-24T00:00:00Z</vt:filetime>
  </property>
</Properties>
</file>